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B78A" w14:textId="00C8140E" w:rsidR="00EA3917" w:rsidRPr="001D06B0" w:rsidRDefault="00EA3917" w:rsidP="00A43F75">
      <w:pPr>
        <w:jc w:val="center"/>
        <w:rPr>
          <w:i/>
          <w:iCs/>
          <w:sz w:val="16"/>
          <w:szCs w:val="16"/>
        </w:rPr>
      </w:pPr>
      <w:r w:rsidRPr="001D06B0">
        <w:rPr>
          <w:b/>
          <w:bCs/>
          <w:i/>
          <w:iCs/>
          <w:sz w:val="16"/>
          <w:szCs w:val="16"/>
        </w:rPr>
        <w:t>Załącznik nr 1</w:t>
      </w:r>
      <w:r w:rsidRPr="001D06B0">
        <w:rPr>
          <w:i/>
          <w:iCs/>
          <w:sz w:val="16"/>
          <w:szCs w:val="16"/>
        </w:rPr>
        <w:t xml:space="preserve"> do „Kryteriów wyboru instytucji szkoleniowych</w:t>
      </w:r>
      <w:r w:rsidR="00FC7009" w:rsidRPr="001D06B0">
        <w:rPr>
          <w:i/>
          <w:iCs/>
          <w:sz w:val="16"/>
          <w:szCs w:val="16"/>
        </w:rPr>
        <w:t xml:space="preserve"> obowiązując</w:t>
      </w:r>
      <w:r w:rsidR="005D7F2D">
        <w:rPr>
          <w:i/>
          <w:iCs/>
          <w:sz w:val="16"/>
          <w:szCs w:val="16"/>
        </w:rPr>
        <w:t>ych</w:t>
      </w:r>
      <w:r w:rsidR="00FC7009" w:rsidRPr="001D06B0">
        <w:rPr>
          <w:i/>
          <w:iCs/>
          <w:sz w:val="16"/>
          <w:szCs w:val="16"/>
        </w:rPr>
        <w:t xml:space="preserve"> </w:t>
      </w:r>
      <w:r w:rsidRPr="001D06B0">
        <w:rPr>
          <w:i/>
          <w:iCs/>
          <w:sz w:val="16"/>
          <w:szCs w:val="16"/>
        </w:rPr>
        <w:t xml:space="preserve"> w PUP w Piekarach Śląskich”</w:t>
      </w:r>
    </w:p>
    <w:p w14:paraId="59F5F569" w14:textId="77777777" w:rsidR="00EA3917" w:rsidRPr="001D06B0" w:rsidRDefault="00EA3917" w:rsidP="00FC7009">
      <w:pPr>
        <w:jc w:val="center"/>
        <w:rPr>
          <w:i/>
          <w:iCs/>
          <w:sz w:val="16"/>
          <w:szCs w:val="16"/>
        </w:rPr>
      </w:pPr>
    </w:p>
    <w:p w14:paraId="4BD49389" w14:textId="77777777" w:rsidR="00EA3917" w:rsidRPr="001D06B0" w:rsidRDefault="00EA3917" w:rsidP="00674808">
      <w:pPr>
        <w:rPr>
          <w:sz w:val="20"/>
          <w:szCs w:val="20"/>
        </w:rPr>
      </w:pPr>
    </w:p>
    <w:p w14:paraId="352CD92B" w14:textId="77777777" w:rsidR="00EA3917" w:rsidRPr="001D06B0" w:rsidRDefault="00EA3917" w:rsidP="00674808">
      <w:pPr>
        <w:rPr>
          <w:sz w:val="20"/>
          <w:szCs w:val="20"/>
        </w:rPr>
      </w:pPr>
    </w:p>
    <w:p w14:paraId="14941DC4" w14:textId="77777777" w:rsidR="00EA3917" w:rsidRPr="001D06B0" w:rsidRDefault="00EA3917" w:rsidP="00674808">
      <w:pPr>
        <w:rPr>
          <w:sz w:val="20"/>
          <w:szCs w:val="20"/>
        </w:rPr>
      </w:pPr>
    </w:p>
    <w:p w14:paraId="1146A533" w14:textId="77777777" w:rsidR="008D5CEA" w:rsidRPr="001D06B0" w:rsidRDefault="008D5CEA" w:rsidP="00674808">
      <w:pPr>
        <w:rPr>
          <w:sz w:val="20"/>
          <w:szCs w:val="20"/>
        </w:rPr>
      </w:pPr>
    </w:p>
    <w:p w14:paraId="5E3C4375" w14:textId="77777777" w:rsidR="001118EA" w:rsidRPr="001D06B0" w:rsidRDefault="001118EA" w:rsidP="00674808">
      <w:pPr>
        <w:rPr>
          <w:sz w:val="20"/>
          <w:szCs w:val="20"/>
        </w:rPr>
      </w:pPr>
    </w:p>
    <w:p w14:paraId="48F4C69B" w14:textId="77777777" w:rsidR="001118EA" w:rsidRPr="001D06B0" w:rsidRDefault="001118EA" w:rsidP="00674808">
      <w:pPr>
        <w:rPr>
          <w:sz w:val="20"/>
          <w:szCs w:val="20"/>
        </w:rPr>
      </w:pPr>
    </w:p>
    <w:p w14:paraId="7173FFBF" w14:textId="77777777" w:rsidR="005109A7" w:rsidRPr="001D06B0" w:rsidRDefault="00674808" w:rsidP="00674808">
      <w:pPr>
        <w:rPr>
          <w:sz w:val="20"/>
          <w:szCs w:val="20"/>
        </w:rPr>
      </w:pPr>
      <w:r w:rsidRPr="001D06B0">
        <w:rPr>
          <w:sz w:val="20"/>
          <w:szCs w:val="20"/>
        </w:rPr>
        <w:t>….……………………</w:t>
      </w:r>
      <w:r w:rsidR="007058BF" w:rsidRPr="001D06B0">
        <w:rPr>
          <w:sz w:val="20"/>
          <w:szCs w:val="20"/>
        </w:rPr>
        <w:t>…</w:t>
      </w:r>
    </w:p>
    <w:p w14:paraId="0A27419E" w14:textId="77777777" w:rsidR="00674808" w:rsidRPr="001D06B0" w:rsidRDefault="00674808" w:rsidP="00674808">
      <w:pPr>
        <w:rPr>
          <w:i/>
          <w:iCs/>
          <w:sz w:val="16"/>
          <w:szCs w:val="16"/>
        </w:rPr>
      </w:pPr>
      <w:r w:rsidRPr="001D06B0">
        <w:rPr>
          <w:i/>
          <w:iCs/>
          <w:sz w:val="16"/>
          <w:szCs w:val="16"/>
        </w:rPr>
        <w:t>(</w:t>
      </w:r>
      <w:r w:rsidR="007058BF" w:rsidRPr="001D06B0">
        <w:rPr>
          <w:i/>
          <w:iCs/>
          <w:sz w:val="16"/>
          <w:szCs w:val="16"/>
        </w:rPr>
        <w:t xml:space="preserve">pieczęć firmowa </w:t>
      </w:r>
      <w:r w:rsidRPr="001D06B0">
        <w:rPr>
          <w:i/>
          <w:iCs/>
          <w:sz w:val="16"/>
          <w:szCs w:val="16"/>
        </w:rPr>
        <w:t>Wykonawcy)</w:t>
      </w:r>
    </w:p>
    <w:p w14:paraId="1F0D0E5C" w14:textId="77777777" w:rsidR="005109A7" w:rsidRPr="001D06B0" w:rsidRDefault="005109A7" w:rsidP="00674808"/>
    <w:p w14:paraId="5D1941B1" w14:textId="77777777" w:rsidR="005109A7" w:rsidRPr="001D06B0" w:rsidRDefault="005109A7" w:rsidP="00674808"/>
    <w:p w14:paraId="2CFA1D96" w14:textId="77777777" w:rsidR="001118EA" w:rsidRPr="001D06B0" w:rsidRDefault="001118EA" w:rsidP="00674808"/>
    <w:p w14:paraId="124DC7C1" w14:textId="77777777" w:rsidR="001118EA" w:rsidRPr="001D06B0" w:rsidRDefault="001118EA" w:rsidP="00674808"/>
    <w:p w14:paraId="4CF4FCCC" w14:textId="77777777" w:rsidR="005109A7" w:rsidRPr="001D06B0" w:rsidRDefault="005109A7" w:rsidP="00674808"/>
    <w:p w14:paraId="6D92F519" w14:textId="77777777" w:rsidR="00674808" w:rsidRPr="001D06B0" w:rsidRDefault="00674808" w:rsidP="00674808">
      <w:pPr>
        <w:jc w:val="center"/>
        <w:rPr>
          <w:b/>
          <w:sz w:val="20"/>
          <w:szCs w:val="20"/>
        </w:rPr>
      </w:pPr>
      <w:r w:rsidRPr="001D06B0">
        <w:rPr>
          <w:b/>
          <w:sz w:val="20"/>
          <w:szCs w:val="20"/>
        </w:rPr>
        <w:t>OŚWIADCZENIE</w:t>
      </w:r>
      <w:r w:rsidR="00AF5BD8" w:rsidRPr="001D06B0">
        <w:rPr>
          <w:b/>
          <w:sz w:val="20"/>
          <w:szCs w:val="20"/>
        </w:rPr>
        <w:t xml:space="preserve"> WYKONAWCY</w:t>
      </w:r>
    </w:p>
    <w:p w14:paraId="39D1BBDD" w14:textId="77777777" w:rsidR="008657DD" w:rsidRPr="001D06B0" w:rsidRDefault="008657DD" w:rsidP="00674808">
      <w:pPr>
        <w:jc w:val="center"/>
        <w:rPr>
          <w:b/>
        </w:rPr>
      </w:pPr>
    </w:p>
    <w:p w14:paraId="3E20E9D2" w14:textId="77777777" w:rsidR="008657DD" w:rsidRPr="001D06B0" w:rsidRDefault="008657DD" w:rsidP="00674808">
      <w:pPr>
        <w:jc w:val="center"/>
        <w:rPr>
          <w:b/>
        </w:rPr>
      </w:pPr>
    </w:p>
    <w:p w14:paraId="0FB703A5" w14:textId="77777777" w:rsidR="007058BF" w:rsidRPr="001D06B0" w:rsidRDefault="007058BF" w:rsidP="00674808">
      <w:pPr>
        <w:jc w:val="center"/>
        <w:rPr>
          <w:b/>
        </w:rPr>
      </w:pPr>
    </w:p>
    <w:p w14:paraId="7B13890F" w14:textId="77777777" w:rsidR="007058BF" w:rsidRPr="001D06B0" w:rsidRDefault="00674808" w:rsidP="00674808">
      <w:p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Ja/My niżej podpisani</w:t>
      </w:r>
    </w:p>
    <w:p w14:paraId="377E0687" w14:textId="77777777" w:rsidR="007058BF" w:rsidRPr="001D06B0" w:rsidRDefault="007058BF" w:rsidP="00674808">
      <w:p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8CD291B" w14:textId="77777777" w:rsidR="008657DD" w:rsidRPr="001D06B0" w:rsidRDefault="00674808" w:rsidP="007058BF">
      <w:p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Działając w imieniu i na rzecz</w:t>
      </w:r>
      <w:r w:rsidR="007058BF" w:rsidRPr="001D06B0">
        <w:rPr>
          <w:sz w:val="22"/>
          <w:szCs w:val="22"/>
        </w:rPr>
        <w:t>…………………………………………………………………………..</w:t>
      </w:r>
    </w:p>
    <w:p w14:paraId="71AED642" w14:textId="77777777" w:rsidR="007058BF" w:rsidRPr="001D06B0" w:rsidRDefault="007058BF" w:rsidP="007058BF">
      <w:p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B5EA014" w14:textId="77777777" w:rsidR="007058BF" w:rsidRPr="001D06B0" w:rsidRDefault="007058BF" w:rsidP="007058BF">
      <w:pPr>
        <w:spacing w:line="360" w:lineRule="auto"/>
        <w:jc w:val="both"/>
        <w:rPr>
          <w:sz w:val="22"/>
          <w:szCs w:val="22"/>
        </w:rPr>
      </w:pPr>
    </w:p>
    <w:p w14:paraId="58301414" w14:textId="4BA05472" w:rsidR="00674808" w:rsidRPr="001D06B0" w:rsidRDefault="00674808" w:rsidP="00674808">
      <w:p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Oświadczam/oświadczamy, że:</w:t>
      </w:r>
      <w:r w:rsidR="00A43F75" w:rsidRPr="001D06B0">
        <w:rPr>
          <w:rStyle w:val="Odwoanieprzypisudolnego"/>
          <w:sz w:val="22"/>
          <w:szCs w:val="22"/>
        </w:rPr>
        <w:footnoteReference w:id="1"/>
      </w:r>
    </w:p>
    <w:p w14:paraId="477F23EC" w14:textId="5646505F" w:rsidR="00674808" w:rsidRPr="001D06B0" w:rsidRDefault="00674808" w:rsidP="00C4736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D06B0">
        <w:rPr>
          <w:b/>
          <w:bCs/>
          <w:sz w:val="22"/>
          <w:szCs w:val="22"/>
        </w:rPr>
        <w:t>Posiadam</w:t>
      </w:r>
      <w:r w:rsidR="00F73C44" w:rsidRPr="001D06B0">
        <w:rPr>
          <w:b/>
          <w:bCs/>
          <w:sz w:val="22"/>
          <w:szCs w:val="22"/>
        </w:rPr>
        <w:t xml:space="preserve">/y </w:t>
      </w:r>
      <w:r w:rsidR="00F65313" w:rsidRPr="001D06B0">
        <w:rPr>
          <w:b/>
          <w:bCs/>
          <w:sz w:val="22"/>
          <w:szCs w:val="22"/>
        </w:rPr>
        <w:t>nie</w:t>
      </w:r>
      <w:r w:rsidR="00124D42" w:rsidRPr="001D06B0">
        <w:rPr>
          <w:b/>
          <w:bCs/>
          <w:sz w:val="22"/>
          <w:szCs w:val="22"/>
        </w:rPr>
        <w:t xml:space="preserve"> </w:t>
      </w:r>
      <w:r w:rsidRPr="001D06B0">
        <w:rPr>
          <w:b/>
          <w:bCs/>
          <w:sz w:val="22"/>
          <w:szCs w:val="22"/>
        </w:rPr>
        <w:t>posiadam</w:t>
      </w:r>
      <w:r w:rsidR="00F65313" w:rsidRPr="001D06B0">
        <w:rPr>
          <w:b/>
          <w:bCs/>
          <w:sz w:val="22"/>
          <w:szCs w:val="22"/>
        </w:rPr>
        <w:t>/y</w:t>
      </w:r>
      <w:r w:rsidR="0001255C" w:rsidRPr="001D06B0">
        <w:rPr>
          <w:sz w:val="22"/>
          <w:szCs w:val="22"/>
        </w:rPr>
        <w:t xml:space="preserve">  wpis</w:t>
      </w:r>
      <w:r w:rsidR="008A6ECB" w:rsidRPr="001D06B0">
        <w:rPr>
          <w:sz w:val="22"/>
          <w:szCs w:val="22"/>
        </w:rPr>
        <w:t xml:space="preserve"> do</w:t>
      </w:r>
      <w:r w:rsidR="00124D42" w:rsidRPr="001D06B0">
        <w:rPr>
          <w:sz w:val="22"/>
          <w:szCs w:val="22"/>
        </w:rPr>
        <w:t xml:space="preserve"> </w:t>
      </w:r>
      <w:r w:rsidR="008657DD" w:rsidRPr="001D06B0">
        <w:rPr>
          <w:sz w:val="22"/>
          <w:szCs w:val="22"/>
        </w:rPr>
        <w:t>Bazy Usług Rozwojowych</w:t>
      </w:r>
      <w:r w:rsidR="009734CB" w:rsidRPr="001D06B0">
        <w:rPr>
          <w:sz w:val="22"/>
          <w:szCs w:val="22"/>
        </w:rPr>
        <w:t>.</w:t>
      </w:r>
    </w:p>
    <w:p w14:paraId="7391FAB5" w14:textId="41209E65" w:rsidR="00674808" w:rsidRPr="001D06B0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1D06B0">
        <w:rPr>
          <w:sz w:val="22"/>
          <w:szCs w:val="22"/>
        </w:rPr>
        <w:t xml:space="preserve">Program szkolenia </w:t>
      </w:r>
      <w:r w:rsidRPr="001D06B0">
        <w:rPr>
          <w:b/>
          <w:sz w:val="22"/>
          <w:szCs w:val="22"/>
        </w:rPr>
        <w:t>został/nie został</w:t>
      </w:r>
      <w:r w:rsidRPr="001D06B0">
        <w:rPr>
          <w:sz w:val="22"/>
          <w:szCs w:val="22"/>
        </w:rPr>
        <w:t xml:space="preserve"> dostosowany do zapotrzebowania na </w:t>
      </w:r>
      <w:r w:rsidR="00F92078" w:rsidRPr="001D06B0">
        <w:rPr>
          <w:sz w:val="22"/>
          <w:szCs w:val="22"/>
        </w:rPr>
        <w:t xml:space="preserve">wiedzę, umiejętności </w:t>
      </w:r>
      <w:r w:rsidR="00FB0FB0" w:rsidRPr="001D06B0">
        <w:rPr>
          <w:sz w:val="22"/>
          <w:szCs w:val="22"/>
        </w:rPr>
        <w:br/>
      </w:r>
      <w:r w:rsidR="00F92078" w:rsidRPr="001D06B0">
        <w:rPr>
          <w:sz w:val="22"/>
          <w:szCs w:val="22"/>
        </w:rPr>
        <w:t xml:space="preserve">i </w:t>
      </w:r>
      <w:r w:rsidRPr="001D06B0">
        <w:rPr>
          <w:sz w:val="22"/>
          <w:szCs w:val="22"/>
        </w:rPr>
        <w:t>kwalifikacje</w:t>
      </w:r>
      <w:r w:rsidR="00A43F75" w:rsidRPr="001D06B0">
        <w:rPr>
          <w:sz w:val="22"/>
          <w:szCs w:val="22"/>
        </w:rPr>
        <w:t xml:space="preserve"> </w:t>
      </w:r>
      <w:r w:rsidRPr="001D06B0">
        <w:rPr>
          <w:sz w:val="22"/>
          <w:szCs w:val="22"/>
        </w:rPr>
        <w:t>na rynku pracy.</w:t>
      </w:r>
    </w:p>
    <w:p w14:paraId="424BFA20" w14:textId="4A0EF55B" w:rsidR="00F92078" w:rsidRPr="001D06B0" w:rsidRDefault="00674808" w:rsidP="00F9207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 xml:space="preserve">Instytucja szkoleniowa </w:t>
      </w:r>
      <w:r w:rsidRPr="001D06B0">
        <w:rPr>
          <w:b/>
          <w:sz w:val="22"/>
          <w:szCs w:val="22"/>
        </w:rPr>
        <w:t>posiada/nie posiada</w:t>
      </w:r>
      <w:r w:rsidRPr="001D06B0">
        <w:rPr>
          <w:sz w:val="22"/>
          <w:szCs w:val="22"/>
        </w:rPr>
        <w:t xml:space="preserve"> certyfikatu jakości usług </w:t>
      </w:r>
      <w:r w:rsidRPr="001D06B0">
        <w:rPr>
          <w:sz w:val="22"/>
          <w:szCs w:val="22"/>
          <w:vertAlign w:val="subscript"/>
        </w:rPr>
        <w:t>(należy wymienić jakie):</w:t>
      </w:r>
    </w:p>
    <w:p w14:paraId="77C76793" w14:textId="77777777" w:rsidR="00674808" w:rsidRPr="001D06B0" w:rsidRDefault="00674808" w:rsidP="00674808">
      <w:pPr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……………………………………</w:t>
      </w:r>
    </w:p>
    <w:p w14:paraId="37DD7D52" w14:textId="77777777" w:rsidR="00674808" w:rsidRPr="001D06B0" w:rsidRDefault="00674808" w:rsidP="00674808">
      <w:pPr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……………………………………</w:t>
      </w:r>
    </w:p>
    <w:p w14:paraId="471D83A3" w14:textId="77777777" w:rsidR="00F92078" w:rsidRPr="001D06B0" w:rsidRDefault="00674808" w:rsidP="00B319F3">
      <w:pPr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>……………………………………</w:t>
      </w:r>
    </w:p>
    <w:p w14:paraId="524FDDAE" w14:textId="3AE78158" w:rsidR="00674808" w:rsidRPr="001D06B0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1D06B0">
        <w:rPr>
          <w:sz w:val="22"/>
          <w:szCs w:val="22"/>
        </w:rPr>
        <w:t>Osoby wchodzące w skład kadry dydaktycznej mającej prowadzić szkolenie zrealizowały ………… szkoleń</w:t>
      </w:r>
      <w:r w:rsidR="00A43F75" w:rsidRPr="001D06B0">
        <w:rPr>
          <w:sz w:val="22"/>
          <w:szCs w:val="22"/>
        </w:rPr>
        <w:t xml:space="preserve"> </w:t>
      </w:r>
      <w:r w:rsidRPr="001D06B0">
        <w:rPr>
          <w:sz w:val="22"/>
          <w:szCs w:val="22"/>
        </w:rPr>
        <w:t>z zakresu zgodnego z tematyką szkolenia w okresie ostatnich trzech lat przed upływem terminu wyceny szkolenia.</w:t>
      </w:r>
    </w:p>
    <w:p w14:paraId="5CF83167" w14:textId="5659766A" w:rsidR="00674808" w:rsidRPr="001D06B0" w:rsidRDefault="00674808" w:rsidP="0067480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 xml:space="preserve">Wyposażenie dydaktyczne wykorzystywane w czasie realizacji szkolenia, a także pomieszczenia, w których będzie realizowane szkolenie </w:t>
      </w:r>
      <w:r w:rsidRPr="001D06B0">
        <w:rPr>
          <w:b/>
          <w:sz w:val="22"/>
          <w:szCs w:val="22"/>
        </w:rPr>
        <w:t>są dostosowane/nie są dostosowane</w:t>
      </w:r>
      <w:r w:rsidRPr="001D06B0">
        <w:rPr>
          <w:sz w:val="22"/>
          <w:szCs w:val="22"/>
        </w:rPr>
        <w:t xml:space="preserve"> do jego potrzeb </w:t>
      </w:r>
      <w:r w:rsidR="00FB0FB0" w:rsidRPr="001D06B0">
        <w:rPr>
          <w:sz w:val="22"/>
          <w:szCs w:val="22"/>
        </w:rPr>
        <w:br/>
      </w:r>
      <w:r w:rsidRPr="001D06B0">
        <w:rPr>
          <w:sz w:val="22"/>
          <w:szCs w:val="22"/>
        </w:rPr>
        <w:t>z uwzględnieniem bezpiecznych i higienicznych warunków realizacji szkolenia</w:t>
      </w:r>
      <w:r w:rsidR="00124D42" w:rsidRPr="001D06B0">
        <w:rPr>
          <w:sz w:val="22"/>
          <w:szCs w:val="22"/>
        </w:rPr>
        <w:t xml:space="preserve"> </w:t>
      </w:r>
      <w:r w:rsidR="006C1D77" w:rsidRPr="001D06B0">
        <w:rPr>
          <w:sz w:val="22"/>
          <w:szCs w:val="22"/>
        </w:rPr>
        <w:t>(kryterium dotyczy jedynie szkoleń organizowanych w trybie stacjonarnym).</w:t>
      </w:r>
    </w:p>
    <w:p w14:paraId="388C2A6A" w14:textId="3EE20170" w:rsidR="006C1D77" w:rsidRPr="001D06B0" w:rsidRDefault="006C1D77" w:rsidP="0067480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t xml:space="preserve">Instytucja </w:t>
      </w:r>
      <w:r w:rsidRPr="001D06B0">
        <w:rPr>
          <w:b/>
          <w:bCs/>
          <w:sz w:val="22"/>
          <w:szCs w:val="22"/>
        </w:rPr>
        <w:t>zapewnia/nie zapewnia</w:t>
      </w:r>
      <w:r w:rsidRPr="001D06B0">
        <w:rPr>
          <w:sz w:val="22"/>
          <w:szCs w:val="22"/>
        </w:rPr>
        <w:t xml:space="preserve"> wsparcie merytoryczne i techniczne dla uczestników szkolenia (kryterium dotyczy jedynie szkoleń organizowanych za pomocą komunikacji elektronicznej lub hybrydowo).</w:t>
      </w:r>
    </w:p>
    <w:p w14:paraId="7443F0DB" w14:textId="77777777" w:rsidR="00344B12" w:rsidRPr="001D06B0" w:rsidRDefault="00674808" w:rsidP="00680289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1D06B0">
        <w:rPr>
          <w:sz w:val="22"/>
          <w:szCs w:val="22"/>
        </w:rPr>
        <w:t xml:space="preserve">Każdy uczestnik szkolenia po jego ukończeniu otrzyma zaświadczenie potwierdzające ukończenie szkolenia, zawierające, o ile przepisy </w:t>
      </w:r>
      <w:r w:rsidR="006C1D77" w:rsidRPr="001D06B0">
        <w:rPr>
          <w:sz w:val="22"/>
          <w:szCs w:val="22"/>
        </w:rPr>
        <w:t>inne</w:t>
      </w:r>
      <w:r w:rsidRPr="001D06B0">
        <w:rPr>
          <w:sz w:val="22"/>
          <w:szCs w:val="22"/>
        </w:rPr>
        <w:t xml:space="preserve"> nie stanowią inaczej:</w:t>
      </w:r>
    </w:p>
    <w:p w14:paraId="6D7C0548" w14:textId="77777777" w:rsidR="00674808" w:rsidRPr="001D06B0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numer z rejestru,</w:t>
      </w:r>
    </w:p>
    <w:p w14:paraId="49E38195" w14:textId="513A8831" w:rsidR="00AC784B" w:rsidRPr="001D06B0" w:rsidRDefault="00344B12" w:rsidP="00344B1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1D06B0">
        <w:rPr>
          <w:sz w:val="22"/>
          <w:szCs w:val="22"/>
        </w:rPr>
        <w:lastRenderedPageBreak/>
        <w:t>imię i nazwisko oraz datę urodzenia uczestnika szkolenia</w:t>
      </w:r>
      <w:r w:rsidR="008A6ECB" w:rsidRPr="001D06B0">
        <w:rPr>
          <w:sz w:val="22"/>
          <w:szCs w:val="22"/>
        </w:rPr>
        <w:t>,</w:t>
      </w:r>
    </w:p>
    <w:p w14:paraId="37EF16A8" w14:textId="77777777" w:rsidR="00674808" w:rsidRPr="001D06B0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nazwę instytucji szkoleniowej przeprowadzającej szkolenie,</w:t>
      </w:r>
    </w:p>
    <w:p w14:paraId="6A450997" w14:textId="4D87A27B" w:rsidR="00674808" w:rsidRPr="001D06B0" w:rsidRDefault="00344B12" w:rsidP="00674808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nazwę szkolenia</w:t>
      </w:r>
      <w:r w:rsidR="008A6ECB" w:rsidRPr="001D06B0">
        <w:rPr>
          <w:bCs/>
          <w:sz w:val="22"/>
          <w:szCs w:val="22"/>
        </w:rPr>
        <w:t>,</w:t>
      </w:r>
    </w:p>
    <w:p w14:paraId="758DC888" w14:textId="67712AFD" w:rsidR="00674808" w:rsidRPr="001D06B0" w:rsidRDefault="00344B12" w:rsidP="00674808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termin realizacji szkolenia</w:t>
      </w:r>
      <w:r w:rsidR="008A6ECB" w:rsidRPr="001D06B0">
        <w:rPr>
          <w:bCs/>
          <w:sz w:val="22"/>
          <w:szCs w:val="22"/>
        </w:rPr>
        <w:t>,</w:t>
      </w:r>
    </w:p>
    <w:p w14:paraId="5B531213" w14:textId="7B8B11BC" w:rsidR="00674808" w:rsidRPr="001D06B0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miejsce i datę wydania zaświadczenia lub innego dokumentu potwierdzającego ukończenie</w:t>
      </w:r>
      <w:r w:rsidR="008A6ECB" w:rsidRPr="001D06B0">
        <w:rPr>
          <w:bCs/>
          <w:sz w:val="22"/>
          <w:szCs w:val="22"/>
        </w:rPr>
        <w:t>,</w:t>
      </w:r>
      <w:r w:rsidRPr="001D06B0">
        <w:rPr>
          <w:bCs/>
          <w:sz w:val="22"/>
          <w:szCs w:val="22"/>
        </w:rPr>
        <w:t xml:space="preserve"> szkolenia i uzyskanie</w:t>
      </w:r>
      <w:r w:rsidR="00A43F75" w:rsidRPr="001D06B0">
        <w:rPr>
          <w:bCs/>
          <w:sz w:val="22"/>
          <w:szCs w:val="22"/>
        </w:rPr>
        <w:t xml:space="preserve"> </w:t>
      </w:r>
      <w:r w:rsidR="00344B12" w:rsidRPr="001D06B0">
        <w:rPr>
          <w:bCs/>
          <w:sz w:val="22"/>
          <w:szCs w:val="22"/>
        </w:rPr>
        <w:t>umiejętności lub</w:t>
      </w:r>
      <w:r w:rsidRPr="001D06B0">
        <w:rPr>
          <w:bCs/>
          <w:sz w:val="22"/>
          <w:szCs w:val="22"/>
        </w:rPr>
        <w:t xml:space="preserve"> kwalifikacji,</w:t>
      </w:r>
    </w:p>
    <w:p w14:paraId="1CE948BB" w14:textId="77777777" w:rsidR="00674808" w:rsidRPr="001D06B0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tematy i wymiar godzin zajęć edukacyjnych,</w:t>
      </w:r>
    </w:p>
    <w:p w14:paraId="3C980201" w14:textId="77777777" w:rsidR="00674808" w:rsidRPr="001D06B0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podpis osoby upoważnionej przez instytucję szkoleniową przeprowadzającą szkolenie.</w:t>
      </w:r>
    </w:p>
    <w:p w14:paraId="2E91B290" w14:textId="77777777" w:rsidR="00344B12" w:rsidRPr="001D06B0" w:rsidRDefault="00344B12" w:rsidP="00344B12">
      <w:pPr>
        <w:spacing w:line="360" w:lineRule="auto"/>
        <w:ind w:left="360"/>
        <w:jc w:val="both"/>
        <w:rPr>
          <w:bCs/>
          <w:sz w:val="22"/>
          <w:szCs w:val="22"/>
        </w:rPr>
      </w:pPr>
    </w:p>
    <w:p w14:paraId="267BFBC1" w14:textId="77777777" w:rsidR="00674808" w:rsidRPr="001D06B0" w:rsidRDefault="00674808" w:rsidP="00674808">
      <w:p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W PRZYPADKU, GDY WYKONAWCĘ OBOWIĄZUJĄ PRZEPISY</w:t>
      </w:r>
      <w:r w:rsidR="00124D42" w:rsidRPr="001D06B0">
        <w:rPr>
          <w:bCs/>
          <w:sz w:val="22"/>
          <w:szCs w:val="22"/>
        </w:rPr>
        <w:t xml:space="preserve"> </w:t>
      </w:r>
      <w:r w:rsidR="00276E97" w:rsidRPr="001D06B0">
        <w:rPr>
          <w:bCs/>
          <w:sz w:val="22"/>
          <w:szCs w:val="22"/>
        </w:rPr>
        <w:t>INNE</w:t>
      </w:r>
      <w:r w:rsidR="00124D42" w:rsidRPr="001D06B0">
        <w:rPr>
          <w:bCs/>
          <w:sz w:val="22"/>
          <w:szCs w:val="22"/>
        </w:rPr>
        <w:t xml:space="preserve"> </w:t>
      </w:r>
      <w:r w:rsidRPr="001D06B0">
        <w:rPr>
          <w:bCs/>
          <w:sz w:val="22"/>
          <w:szCs w:val="22"/>
        </w:rPr>
        <w:t>ZOBOWIĄZANY JEST DO WSKAZANEGO POWYŻEJ ZAŚWIADCZENIA DOŁĄCZYĆ SUPLEMENT ZAWIERAJĄCY NASTĘPUJĄCE INFORMACJE:</w:t>
      </w:r>
    </w:p>
    <w:p w14:paraId="7D75F2DA" w14:textId="77777777" w:rsidR="009B4D80" w:rsidRPr="001D06B0" w:rsidRDefault="009B4D80" w:rsidP="00674808">
      <w:pPr>
        <w:spacing w:line="360" w:lineRule="auto"/>
        <w:jc w:val="both"/>
        <w:rPr>
          <w:bCs/>
          <w:sz w:val="22"/>
          <w:szCs w:val="22"/>
        </w:rPr>
      </w:pPr>
    </w:p>
    <w:p w14:paraId="30F289EF" w14:textId="77777777" w:rsidR="00674808" w:rsidRPr="001D06B0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Okres trwania szkolenia,</w:t>
      </w:r>
    </w:p>
    <w:p w14:paraId="63A26FA9" w14:textId="77777777" w:rsidR="00674808" w:rsidRPr="001D06B0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Tematy i wymiar godzin zajęć edukacyjnych.</w:t>
      </w:r>
    </w:p>
    <w:p w14:paraId="69A29E6D" w14:textId="77777777" w:rsidR="00344B12" w:rsidRPr="001D06B0" w:rsidRDefault="00344B12" w:rsidP="00344B12">
      <w:pPr>
        <w:pStyle w:val="Akapitzlist"/>
        <w:spacing w:line="360" w:lineRule="auto"/>
        <w:ind w:left="360"/>
        <w:jc w:val="both"/>
        <w:rPr>
          <w:bCs/>
          <w:sz w:val="22"/>
          <w:szCs w:val="22"/>
        </w:rPr>
      </w:pPr>
    </w:p>
    <w:p w14:paraId="1EA4BB5A" w14:textId="77777777" w:rsidR="00AF5BD8" w:rsidRPr="001D06B0" w:rsidRDefault="00AF5BD8" w:rsidP="00AF5BD8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Miejsce realizacji szkolenia : …………………………………………………………</w:t>
      </w:r>
      <w:r w:rsidR="00E94D32" w:rsidRPr="001D06B0">
        <w:rPr>
          <w:bCs/>
          <w:sz w:val="22"/>
          <w:szCs w:val="22"/>
        </w:rPr>
        <w:t>…</w:t>
      </w:r>
    </w:p>
    <w:p w14:paraId="30B439EC" w14:textId="6286320A" w:rsidR="00072E11" w:rsidRPr="001D06B0" w:rsidRDefault="00072E11" w:rsidP="00AF5BD8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Miejsce potwierdzenia nabycia wiedzy i umiejętności</w:t>
      </w:r>
      <w:r w:rsidR="008A6ECB" w:rsidRPr="001D06B0">
        <w:rPr>
          <w:bCs/>
          <w:sz w:val="22"/>
          <w:szCs w:val="22"/>
        </w:rPr>
        <w:t>:</w:t>
      </w:r>
      <w:r w:rsidRPr="001D06B0">
        <w:rPr>
          <w:bCs/>
          <w:sz w:val="22"/>
          <w:szCs w:val="22"/>
        </w:rPr>
        <w:t xml:space="preserve"> </w:t>
      </w:r>
      <w:r w:rsidR="009734CB" w:rsidRPr="001D06B0">
        <w:rPr>
          <w:bCs/>
          <w:sz w:val="22"/>
          <w:szCs w:val="22"/>
        </w:rPr>
        <w:t>…………………………………………….</w:t>
      </w:r>
    </w:p>
    <w:p w14:paraId="0D1EDE7E" w14:textId="3ACA3B6E" w:rsidR="00066817" w:rsidRPr="001D06B0" w:rsidRDefault="00DB4588" w:rsidP="00066817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Należność dla instytucji szkoleniowej uwzględniająca między innymi: wynagrodzenie wykładowców, materiały dydaktyczne</w:t>
      </w:r>
      <w:r w:rsidR="00A43F75" w:rsidRPr="001D06B0">
        <w:rPr>
          <w:bCs/>
          <w:sz w:val="22"/>
          <w:szCs w:val="22"/>
        </w:rPr>
        <w:t xml:space="preserve"> </w:t>
      </w:r>
      <w:r w:rsidRPr="001D06B0">
        <w:rPr>
          <w:bCs/>
          <w:sz w:val="22"/>
          <w:szCs w:val="22"/>
        </w:rPr>
        <w:t xml:space="preserve">oraz inne składowe </w:t>
      </w:r>
      <w:r w:rsidR="00FF6C02" w:rsidRPr="001D06B0">
        <w:rPr>
          <w:bCs/>
          <w:sz w:val="22"/>
          <w:szCs w:val="22"/>
        </w:rPr>
        <w:t xml:space="preserve">niezbędne do realizacji szkolenia </w:t>
      </w:r>
      <w:r w:rsidRPr="001D06B0">
        <w:rPr>
          <w:bCs/>
          <w:sz w:val="22"/>
          <w:szCs w:val="22"/>
        </w:rPr>
        <w:t xml:space="preserve">wynosi </w:t>
      </w:r>
      <w:r w:rsidR="001118EA" w:rsidRPr="001D06B0">
        <w:rPr>
          <w:bCs/>
          <w:sz w:val="22"/>
          <w:szCs w:val="22"/>
        </w:rPr>
        <w:t xml:space="preserve"> ………………….. zł</w:t>
      </w:r>
    </w:p>
    <w:p w14:paraId="744A2D62" w14:textId="77777777" w:rsidR="00DB4588" w:rsidRPr="001D06B0" w:rsidRDefault="00DB4588" w:rsidP="00674808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Koszt osobogodziny szkolenia wynosi …………………….. zł</w:t>
      </w:r>
    </w:p>
    <w:p w14:paraId="5CBC0FD9" w14:textId="77777777" w:rsidR="001118EA" w:rsidRPr="001D06B0" w:rsidRDefault="001118EA" w:rsidP="00FF6C02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1D06B0">
        <w:rPr>
          <w:bCs/>
          <w:sz w:val="22"/>
          <w:szCs w:val="22"/>
        </w:rPr>
        <w:t>Koszt potwierdzenia nabycia wiedzy i umiejętności wynosi: …………………. zł.</w:t>
      </w:r>
    </w:p>
    <w:p w14:paraId="35B8CC6D" w14:textId="77777777" w:rsidR="00B668D2" w:rsidRPr="001D06B0" w:rsidRDefault="00B668D2"/>
    <w:p w14:paraId="0D874E36" w14:textId="77777777" w:rsidR="00696F8A" w:rsidRPr="001D06B0" w:rsidRDefault="00696F8A"/>
    <w:p w14:paraId="1AD03494" w14:textId="77777777" w:rsidR="008D5CEA" w:rsidRPr="001D06B0" w:rsidRDefault="008D5CEA"/>
    <w:p w14:paraId="407DC5C4" w14:textId="77777777" w:rsidR="008D5CEA" w:rsidRPr="001D06B0" w:rsidRDefault="008D5CEA"/>
    <w:p w14:paraId="3418CC4B" w14:textId="77777777" w:rsidR="00252B4C" w:rsidRPr="001D06B0" w:rsidRDefault="00252B4C"/>
    <w:p w14:paraId="366215CA" w14:textId="77777777" w:rsidR="00252B4C" w:rsidRPr="001D06B0" w:rsidRDefault="00252B4C"/>
    <w:p w14:paraId="6BEAB73A" w14:textId="77777777" w:rsidR="00252B4C" w:rsidRPr="001D06B0" w:rsidRDefault="00252B4C"/>
    <w:p w14:paraId="26842BE6" w14:textId="77777777" w:rsidR="00252B4C" w:rsidRPr="001D06B0" w:rsidRDefault="00252B4C"/>
    <w:p w14:paraId="3794EBE6" w14:textId="77777777" w:rsidR="00252B4C" w:rsidRPr="001D06B0" w:rsidRDefault="00252B4C"/>
    <w:p w14:paraId="672AAC1F" w14:textId="77777777" w:rsidR="00252B4C" w:rsidRPr="001D06B0" w:rsidRDefault="00252B4C"/>
    <w:p w14:paraId="6B1A0BBC" w14:textId="77777777" w:rsidR="00252B4C" w:rsidRPr="001D06B0" w:rsidRDefault="00252B4C"/>
    <w:p w14:paraId="61410968" w14:textId="77777777" w:rsidR="00252B4C" w:rsidRPr="001D06B0" w:rsidRDefault="00252B4C"/>
    <w:p w14:paraId="1712BA05" w14:textId="77777777" w:rsidR="00252B4C" w:rsidRPr="001D06B0" w:rsidRDefault="00252B4C"/>
    <w:p w14:paraId="4477001F" w14:textId="77777777" w:rsidR="00252B4C" w:rsidRPr="001D06B0" w:rsidRDefault="00252B4C"/>
    <w:p w14:paraId="244C88D8" w14:textId="77777777" w:rsidR="00252B4C" w:rsidRPr="001D06B0" w:rsidRDefault="00252B4C"/>
    <w:p w14:paraId="272A894E" w14:textId="77777777" w:rsidR="00252B4C" w:rsidRPr="001D06B0" w:rsidRDefault="00252B4C"/>
    <w:p w14:paraId="25E25013" w14:textId="77777777" w:rsidR="00252B4C" w:rsidRPr="001D06B0" w:rsidRDefault="00252B4C"/>
    <w:p w14:paraId="7626C177" w14:textId="77777777" w:rsidR="00252B4C" w:rsidRPr="001D06B0" w:rsidRDefault="00252B4C"/>
    <w:p w14:paraId="47D8E6E5" w14:textId="77777777" w:rsidR="00252B4C" w:rsidRPr="001D06B0" w:rsidRDefault="00252B4C"/>
    <w:p w14:paraId="671EB1FC" w14:textId="77777777" w:rsidR="00252B4C" w:rsidRPr="001D06B0" w:rsidRDefault="00252B4C"/>
    <w:p w14:paraId="1F9F05BD" w14:textId="77777777" w:rsidR="00252B4C" w:rsidRPr="001D06B0" w:rsidRDefault="00252B4C"/>
    <w:p w14:paraId="32ABDA6F" w14:textId="77777777" w:rsidR="00252B4C" w:rsidRPr="001D06B0" w:rsidRDefault="00252B4C"/>
    <w:p w14:paraId="05E7A5B3" w14:textId="77777777" w:rsidR="00252B4C" w:rsidRPr="001D06B0" w:rsidRDefault="00252B4C"/>
    <w:p w14:paraId="22CC818C" w14:textId="77777777" w:rsidR="00252B4C" w:rsidRPr="001D06B0" w:rsidRDefault="00252B4C"/>
    <w:p w14:paraId="1A929035" w14:textId="77777777" w:rsidR="008D5CEA" w:rsidRPr="001D06B0" w:rsidRDefault="008D5CEA"/>
    <w:p w14:paraId="03B30B83" w14:textId="77777777" w:rsidR="00696F8A" w:rsidRPr="001D06B0" w:rsidRDefault="00696F8A"/>
    <w:p w14:paraId="06CD544B" w14:textId="77777777" w:rsidR="00743E0A" w:rsidRPr="001D06B0" w:rsidRDefault="00743E0A" w:rsidP="00743E0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1D06B0">
        <w:rPr>
          <w:rFonts w:ascii="Times New Roman" w:hAnsi="Times New Roman" w:cs="Times New Roman"/>
          <w:b/>
          <w:color w:val="auto"/>
          <w:sz w:val="16"/>
          <w:szCs w:val="16"/>
        </w:rPr>
        <w:t xml:space="preserve">Informacja o przetwarzaniu danych osobowych </w:t>
      </w:r>
      <w:r w:rsidRPr="001D06B0">
        <w:rPr>
          <w:rFonts w:ascii="Times New Roman" w:hAnsi="Times New Roman" w:cs="Times New Roman"/>
          <w:b/>
          <w:color w:val="auto"/>
          <w:sz w:val="16"/>
          <w:szCs w:val="16"/>
        </w:rPr>
        <w:br/>
        <w:t>w związku z zamówieniem lub konkursem, których wart</w:t>
      </w:r>
      <w:r w:rsidR="00515DD4" w:rsidRPr="001D06B0">
        <w:rPr>
          <w:rFonts w:ascii="Times New Roman" w:hAnsi="Times New Roman" w:cs="Times New Roman"/>
          <w:b/>
          <w:color w:val="auto"/>
          <w:sz w:val="16"/>
          <w:szCs w:val="16"/>
        </w:rPr>
        <w:t>o</w:t>
      </w:r>
      <w:r w:rsidRPr="001D06B0">
        <w:rPr>
          <w:rFonts w:ascii="Times New Roman" w:hAnsi="Times New Roman" w:cs="Times New Roman"/>
          <w:b/>
          <w:color w:val="auto"/>
          <w:sz w:val="16"/>
          <w:szCs w:val="16"/>
        </w:rPr>
        <w:t>ść nie przekracza</w:t>
      </w:r>
    </w:p>
    <w:p w14:paraId="0E278177" w14:textId="7F5E01EC" w:rsidR="00743E0A" w:rsidRPr="001D06B0" w:rsidRDefault="00743E0A" w:rsidP="00743E0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1D06B0">
        <w:rPr>
          <w:rFonts w:ascii="Times New Roman" w:hAnsi="Times New Roman" w:cs="Times New Roman"/>
          <w:b/>
          <w:color w:val="auto"/>
          <w:sz w:val="16"/>
          <w:szCs w:val="16"/>
        </w:rPr>
        <w:t>wyrażonej w złotych równowartości kwoty 1</w:t>
      </w:r>
      <w:r w:rsidR="0060739A" w:rsidRPr="001D06B0">
        <w:rPr>
          <w:rFonts w:ascii="Times New Roman" w:hAnsi="Times New Roman" w:cs="Times New Roman"/>
          <w:b/>
          <w:color w:val="auto"/>
          <w:sz w:val="16"/>
          <w:szCs w:val="16"/>
        </w:rPr>
        <w:t>7</w:t>
      </w:r>
      <w:r w:rsidRPr="001D06B0">
        <w:rPr>
          <w:rFonts w:ascii="Times New Roman" w:hAnsi="Times New Roman" w:cs="Times New Roman"/>
          <w:b/>
          <w:color w:val="auto"/>
          <w:sz w:val="16"/>
          <w:szCs w:val="16"/>
        </w:rPr>
        <w:t>0</w:t>
      </w:r>
      <w:r w:rsidR="00F83936" w:rsidRPr="001D06B0">
        <w:rPr>
          <w:rFonts w:ascii="Times New Roman" w:hAnsi="Times New Roman" w:cs="Times New Roman"/>
          <w:b/>
          <w:color w:val="auto"/>
          <w:sz w:val="16"/>
          <w:szCs w:val="16"/>
        </w:rPr>
        <w:t xml:space="preserve"> </w:t>
      </w:r>
      <w:r w:rsidRPr="001D06B0">
        <w:rPr>
          <w:rFonts w:ascii="Times New Roman" w:hAnsi="Times New Roman" w:cs="Times New Roman"/>
          <w:b/>
          <w:color w:val="auto"/>
          <w:sz w:val="16"/>
          <w:szCs w:val="16"/>
        </w:rPr>
        <w:t>000 zł.</w:t>
      </w:r>
    </w:p>
    <w:p w14:paraId="1C9E58E5" w14:textId="77777777" w:rsidR="00F0029C" w:rsidRPr="001D06B0" w:rsidRDefault="00F0029C" w:rsidP="00743E0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1C5188B" w14:textId="77777777" w:rsidR="00743E0A" w:rsidRPr="001D06B0" w:rsidRDefault="00743E0A" w:rsidP="00743E0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14B4DB0" w14:textId="5E59EC47" w:rsidR="00743E0A" w:rsidRPr="001D06B0" w:rsidRDefault="00743E0A" w:rsidP="00743E0A">
      <w:pPr>
        <w:jc w:val="both"/>
        <w:rPr>
          <w:sz w:val="16"/>
          <w:szCs w:val="16"/>
        </w:rPr>
      </w:pPr>
      <w:r w:rsidRPr="001D06B0">
        <w:rPr>
          <w:sz w:val="16"/>
          <w:szCs w:val="16"/>
        </w:rPr>
        <w:t xml:space="preserve">Z uwagi na art. 13 i 14 </w:t>
      </w:r>
      <w:r w:rsidRPr="001D06B0">
        <w:rPr>
          <w:i/>
          <w:iCs/>
          <w:sz w:val="16"/>
          <w:szCs w:val="16"/>
        </w:rPr>
        <w:t>Rozporządzenia Parlamentu Europejskiego i Rady (UE) 2016/679 z dnia 27 kwietnia 2016 r. w sprawie ochrony osób fizycznych w związku z przetwarzaniem danych osobowych</w:t>
      </w:r>
      <w:r w:rsidR="00A43F75" w:rsidRPr="001D06B0">
        <w:rPr>
          <w:i/>
          <w:iCs/>
          <w:sz w:val="16"/>
          <w:szCs w:val="16"/>
        </w:rPr>
        <w:t xml:space="preserve"> </w:t>
      </w:r>
      <w:r w:rsidRPr="001D06B0">
        <w:rPr>
          <w:i/>
          <w:iCs/>
          <w:sz w:val="16"/>
          <w:szCs w:val="16"/>
        </w:rPr>
        <w:t>i w sprawie swobodnego przepływu takich danych oraz uchylenia dyrektywy 95/46/WE</w:t>
      </w:r>
      <w:r w:rsidRPr="001D06B0">
        <w:rPr>
          <w:sz w:val="16"/>
          <w:szCs w:val="16"/>
        </w:rPr>
        <w:t xml:space="preserve"> (ogólne rozporządzenie o ochronie danych) (Dz. Urz. UE L 119 z 04.05.2016), dalej „Rozporządzenia 2016/679”, administrator informuje, iż:</w:t>
      </w:r>
    </w:p>
    <w:p w14:paraId="40F00D77" w14:textId="77777777" w:rsidR="007058BF" w:rsidRPr="001D06B0" w:rsidRDefault="00743E0A" w:rsidP="007058BF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administratorem Pani/Pana danych osobowych jest Powiatowy Urząd Pracy z siedzibą w Piekarach Śląskich (41-940), przy ul. Ks. Jerzego Popiełuszki 14 (dalej jako: PUP);</w:t>
      </w:r>
    </w:p>
    <w:p w14:paraId="5441655E" w14:textId="77777777" w:rsidR="007058BF" w:rsidRPr="001D06B0" w:rsidRDefault="00743E0A" w:rsidP="007058BF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PUP wyznaczył inspektora ochrony danych, z którym można skontaktować się pod adresem e-mail: iod@puppiekary.pl lub przesyłając korespondencję na adres PUP z dopiskiem „IOD”;</w:t>
      </w:r>
    </w:p>
    <w:p w14:paraId="6BDA9765" w14:textId="547CAB93" w:rsidR="007058BF" w:rsidRPr="001D06B0" w:rsidRDefault="00743E0A" w:rsidP="007058BF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Pani/Pana dane osobowe będą przetwarzane w celu przeprowadzenia postępowania lub konkursu, którego wartość nie przekracza wyrażonej w złotych równowartości kwoty 1</w:t>
      </w:r>
      <w:r w:rsidR="0060739A" w:rsidRPr="001D06B0">
        <w:rPr>
          <w:sz w:val="16"/>
          <w:szCs w:val="16"/>
        </w:rPr>
        <w:t>7</w:t>
      </w:r>
      <w:r w:rsidRPr="001D06B0">
        <w:rPr>
          <w:sz w:val="16"/>
          <w:szCs w:val="16"/>
        </w:rPr>
        <w:t>0</w:t>
      </w:r>
      <w:r w:rsidR="00F83936" w:rsidRPr="001D06B0">
        <w:rPr>
          <w:sz w:val="16"/>
          <w:szCs w:val="16"/>
        </w:rPr>
        <w:t xml:space="preserve"> </w:t>
      </w:r>
      <w:r w:rsidRPr="001D06B0">
        <w:rPr>
          <w:sz w:val="16"/>
          <w:szCs w:val="16"/>
        </w:rPr>
        <w:t>000 zł tj. zgodnie z zapisami określonymi w art. 2 ust. 1 pkt 1</w:t>
      </w:r>
      <w:r w:rsidRPr="001D06B0">
        <w:rPr>
          <w:i/>
          <w:iCs/>
          <w:sz w:val="16"/>
          <w:szCs w:val="16"/>
        </w:rPr>
        <w:t xml:space="preserve"> ustawy z dnia 11 września 2019 r. Prawo zamówień publicznych</w:t>
      </w:r>
      <w:r w:rsidRPr="001D06B0">
        <w:rPr>
          <w:sz w:val="16"/>
          <w:szCs w:val="16"/>
        </w:rPr>
        <w:t>, w tym oceny złożonej oferty oraz zawarcia umowy (w przypadku, gdy złożona oferta będzie ofertą najkorzystniejszą); realizacji obowiązków i praw (w tym roszczeń) wiążących się z zawartą umową oraz w celu realizacji obowiązków wynikających z przepisów prawa.</w:t>
      </w:r>
    </w:p>
    <w:p w14:paraId="3BEEEC23" w14:textId="77777777" w:rsidR="007058BF" w:rsidRPr="001D06B0" w:rsidRDefault="00743E0A" w:rsidP="007058BF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 xml:space="preserve">Podstawą prawną przetwarzania danych osobowych przez administratora danych jest art. 6 ust. 1 lit. b RODO (przetwarzanie jest niezbędne do wykonania umowy, której stroną jest osoba, której dane dotyczą, lub do podjęcia działań na żądanie osoby, której dane dotyczą, przed zawarciem umowy), art. 6 ust. 1 lit. c RODO (przetwarzanie jest niezbędne do wypełnienia obowiązku prawnego ciążącego na administratorze) tj. </w:t>
      </w:r>
      <w:r w:rsidRPr="001D06B0">
        <w:rPr>
          <w:i/>
          <w:iCs/>
          <w:sz w:val="16"/>
          <w:szCs w:val="16"/>
        </w:rPr>
        <w:t>ustawy z dnia 23 kwietnia 1964 r. Kodeks cywilny.</w:t>
      </w:r>
    </w:p>
    <w:p w14:paraId="57E5CAAA" w14:textId="77777777" w:rsidR="00F0029C" w:rsidRPr="001D06B0" w:rsidRDefault="00743E0A" w:rsidP="007058BF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 xml:space="preserve">Odbiorcami Pani/Pana danych osobowych mogą być organy lub podmioty, działające w oparciu o powszechnie obowiązujące przepisy prawa. Pani/Pana dane osobowe mogą zostać powierzone podmiotom wspierającym bieżącą działalność Administratora, z którymi zawarto umowy powierzenia przetwarzania danych, zgodnie z art. 28 RODO.  </w:t>
      </w:r>
    </w:p>
    <w:p w14:paraId="259CAE55" w14:textId="77777777" w:rsidR="00F0029C" w:rsidRPr="001D06B0" w:rsidRDefault="00743E0A" w:rsidP="00F0029C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Pani/Pana dane osobowe będą przechowywane przez okres 5 lat od dnia rozstrzygnięcia konkursu, a w przypadku zawarcia umowy przez okres jej obowiązywania oraz archiwizowane w przez 5 lat od zakończenia obowiązywania.</w:t>
      </w:r>
    </w:p>
    <w:p w14:paraId="06D8ACCD" w14:textId="77777777" w:rsidR="00F0029C" w:rsidRPr="001D06B0" w:rsidRDefault="00743E0A" w:rsidP="00F0029C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Podanie danych jest niezbędne w celu udziału w niniejszym  konkursie.</w:t>
      </w:r>
    </w:p>
    <w:p w14:paraId="4169F79C" w14:textId="77777777" w:rsidR="00743E0A" w:rsidRPr="001D06B0" w:rsidRDefault="00743E0A" w:rsidP="00F0029C">
      <w:pPr>
        <w:pStyle w:val="Akapitzlist"/>
        <w:numPr>
          <w:ilvl w:val="0"/>
          <w:numId w:val="11"/>
        </w:numPr>
        <w:spacing w:line="276" w:lineRule="auto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Posiada Pani/Pan prawo:</w:t>
      </w:r>
    </w:p>
    <w:p w14:paraId="194CEBEC" w14:textId="77777777" w:rsidR="00743E0A" w:rsidRPr="001D06B0" w:rsidRDefault="00743E0A" w:rsidP="00F0029C">
      <w:pPr>
        <w:pStyle w:val="Akapitzlist"/>
        <w:numPr>
          <w:ilvl w:val="0"/>
          <w:numId w:val="10"/>
        </w:numPr>
        <w:suppressAutoHyphens/>
        <w:autoSpaceDN w:val="0"/>
        <w:ind w:firstLine="414"/>
        <w:contextualSpacing w:val="0"/>
        <w:textAlignment w:val="baseline"/>
        <w:rPr>
          <w:sz w:val="16"/>
          <w:szCs w:val="16"/>
        </w:rPr>
      </w:pPr>
      <w:r w:rsidRPr="001D06B0">
        <w:rPr>
          <w:sz w:val="16"/>
          <w:szCs w:val="16"/>
        </w:rPr>
        <w:t>dostępu do swoich danych oraz otrzymania ich kopii, zgodnie z art. 15 RODO;</w:t>
      </w:r>
    </w:p>
    <w:p w14:paraId="370384D1" w14:textId="77777777" w:rsidR="00743E0A" w:rsidRPr="001D06B0" w:rsidRDefault="00743E0A" w:rsidP="00F0029C">
      <w:pPr>
        <w:pStyle w:val="Standard"/>
        <w:numPr>
          <w:ilvl w:val="0"/>
          <w:numId w:val="10"/>
        </w:numPr>
        <w:spacing w:before="120" w:after="120"/>
        <w:ind w:firstLine="41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bookmarkStart w:id="0" w:name="_Hlk64281391"/>
      <w:r w:rsidRPr="001D06B0">
        <w:rPr>
          <w:rFonts w:ascii="Times New Roman" w:hAnsi="Times New Roman" w:cs="Times New Roman"/>
          <w:sz w:val="16"/>
          <w:szCs w:val="16"/>
        </w:rPr>
        <w:t>do sprostowania (poprawiania) swoich danych lub ich uzupełnienia, zgodnie z art. 16 RODO;</w:t>
      </w:r>
      <w:bookmarkEnd w:id="0"/>
    </w:p>
    <w:p w14:paraId="1D0B15BA" w14:textId="77777777" w:rsidR="00743E0A" w:rsidRPr="001D06B0" w:rsidRDefault="00743E0A" w:rsidP="00F0029C">
      <w:pPr>
        <w:pStyle w:val="Akapitzlist"/>
        <w:numPr>
          <w:ilvl w:val="0"/>
          <w:numId w:val="10"/>
        </w:numPr>
        <w:suppressAutoHyphens/>
        <w:autoSpaceDN w:val="0"/>
        <w:ind w:left="1418" w:hanging="284"/>
        <w:contextualSpacing w:val="0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do ograniczenia przetwarzania danych – prawo nie ogranicza przetwarzania danych osobowych do czasu zakończenia postępowania, zgodnie art. 18 RODO, jednakże z zastrzeżeniem przypadków, o których mowa w art. 18 ust. 2 RODO;</w:t>
      </w:r>
    </w:p>
    <w:p w14:paraId="4D4D4534" w14:textId="77777777" w:rsidR="00743E0A" w:rsidRPr="001D06B0" w:rsidRDefault="00743E0A" w:rsidP="00F0029C">
      <w:pPr>
        <w:pStyle w:val="Standard"/>
        <w:numPr>
          <w:ilvl w:val="0"/>
          <w:numId w:val="10"/>
        </w:numPr>
        <w:spacing w:before="120" w:after="120"/>
        <w:ind w:left="1418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1D06B0">
        <w:rPr>
          <w:rFonts w:ascii="Times New Roman" w:hAnsi="Times New Roman" w:cs="Times New Roman"/>
          <w:sz w:val="16"/>
          <w:szCs w:val="16"/>
        </w:rPr>
        <w:t>do wniesienia skargi do Prezesa Urzędu Ochrony Danych Osobowych, jeżeli uzna Pani/Pan, że dane przetwarzane są w sposób niezgodny  z obowiązującym prawem, na adres ul. Stawki 2, 00-193 Warszawa.</w:t>
      </w:r>
    </w:p>
    <w:p w14:paraId="2864C46B" w14:textId="77777777" w:rsidR="00F0029C" w:rsidRPr="001D06B0" w:rsidRDefault="00743E0A" w:rsidP="00F0029C">
      <w:pPr>
        <w:pStyle w:val="Standard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1D06B0">
        <w:rPr>
          <w:rFonts w:ascii="Times New Roman" w:hAnsi="Times New Roman" w:cs="Times New Roman"/>
          <w:sz w:val="16"/>
          <w:szCs w:val="16"/>
        </w:rPr>
        <w:t>Administrator nie zamierza przekazywać Państwa danych poza Europejski Obszar Gospodarczy (tj. poza obszar Unii Europejskiej, Norwegię, Lichtenstein i Islandię).</w:t>
      </w:r>
    </w:p>
    <w:p w14:paraId="3CCFFF42" w14:textId="77777777" w:rsidR="00F0029C" w:rsidRPr="001D06B0" w:rsidRDefault="00743E0A" w:rsidP="00F0029C">
      <w:pPr>
        <w:pStyle w:val="Standard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1D06B0">
        <w:rPr>
          <w:sz w:val="16"/>
          <w:szCs w:val="16"/>
        </w:rPr>
        <w:t>Pani/Pana dane nie będą przetwarzane w sposób zautomatyzowany, w tym również w formie profilowania oraz nie będą przekazane do państwa trzeciego lub organizacji międzynarodowej.</w:t>
      </w:r>
    </w:p>
    <w:p w14:paraId="12805E45" w14:textId="77777777" w:rsidR="00743E0A" w:rsidRPr="001D06B0" w:rsidRDefault="00743E0A" w:rsidP="00F0029C">
      <w:pPr>
        <w:pStyle w:val="Standard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1D06B0">
        <w:rPr>
          <w:rFonts w:ascii="Times New Roman" w:hAnsi="Times New Roman" w:cs="Times New Roman"/>
          <w:sz w:val="16"/>
          <w:szCs w:val="16"/>
        </w:rPr>
        <w:t>Wykonawca zobowiązany jest do realizacji obowiązku informacyjnego przewidzianego w art. 14 RODO wobec osób fizycznych, od których dane osobowe bezpośrednio lub pośrednio pozyskał w celu ubiegania się o udzielenie zamówienia publicznego w niniejszym postępowaniu.</w:t>
      </w:r>
    </w:p>
    <w:p w14:paraId="61AD47FE" w14:textId="77777777" w:rsidR="00563191" w:rsidRPr="001D06B0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</w:rPr>
      </w:pPr>
    </w:p>
    <w:p w14:paraId="4FAFCDB0" w14:textId="77777777" w:rsidR="00563191" w:rsidRPr="001D06B0" w:rsidRDefault="00563191" w:rsidP="006E0FD6">
      <w:pPr>
        <w:pStyle w:val="TableParagraph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72C0CA" w14:textId="77777777" w:rsidR="00563191" w:rsidRPr="001D06B0" w:rsidRDefault="00563191" w:rsidP="00563191">
      <w:pPr>
        <w:ind w:left="5664"/>
        <w:jc w:val="both"/>
        <w:rPr>
          <w:sz w:val="16"/>
          <w:szCs w:val="16"/>
        </w:rPr>
      </w:pPr>
      <w:r w:rsidRPr="001D06B0">
        <w:rPr>
          <w:sz w:val="16"/>
          <w:szCs w:val="16"/>
        </w:rPr>
        <w:t>……………………………………………</w:t>
      </w:r>
      <w:r w:rsidRPr="001D06B0">
        <w:rPr>
          <w:sz w:val="16"/>
          <w:szCs w:val="16"/>
        </w:rPr>
        <w:br/>
        <w:t>(podpis oraz pieczęć osoby upoważnionej)</w:t>
      </w:r>
    </w:p>
    <w:p w14:paraId="1B5AD5C9" w14:textId="77777777" w:rsidR="00563191" w:rsidRPr="001D06B0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</w:p>
    <w:p w14:paraId="06C82FAE" w14:textId="77777777" w:rsidR="00B668D2" w:rsidRPr="001D06B0" w:rsidRDefault="00B668D2"/>
    <w:sectPr w:rsidR="00B668D2" w:rsidRPr="001D06B0" w:rsidSect="00FC7009">
      <w:footnotePr>
        <w:numFmt w:val="chicago"/>
      </w:footnotePr>
      <w:pgSz w:w="11906" w:h="16838"/>
      <w:pgMar w:top="851" w:right="1418" w:bottom="851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2477" w14:textId="77777777" w:rsidR="00D57CC0" w:rsidRDefault="00D57CC0" w:rsidP="00344B12">
      <w:r>
        <w:separator/>
      </w:r>
    </w:p>
  </w:endnote>
  <w:endnote w:type="continuationSeparator" w:id="0">
    <w:p w14:paraId="3B6DA6E8" w14:textId="77777777" w:rsidR="00D57CC0" w:rsidRDefault="00D57CC0" w:rsidP="0034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04DE" w14:textId="77777777" w:rsidR="00D57CC0" w:rsidRDefault="00D57CC0" w:rsidP="00344B12">
      <w:r>
        <w:separator/>
      </w:r>
    </w:p>
  </w:footnote>
  <w:footnote w:type="continuationSeparator" w:id="0">
    <w:p w14:paraId="6BB55189" w14:textId="77777777" w:rsidR="00D57CC0" w:rsidRDefault="00D57CC0" w:rsidP="00344B12">
      <w:r>
        <w:continuationSeparator/>
      </w:r>
    </w:p>
  </w:footnote>
  <w:footnote w:id="1">
    <w:p w14:paraId="60D470B4" w14:textId="710F8D9F" w:rsidR="00A43F75" w:rsidRDefault="00A43F7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05E0"/>
    <w:multiLevelType w:val="hybridMultilevel"/>
    <w:tmpl w:val="06CE6E96"/>
    <w:lvl w:ilvl="0" w:tplc="0EF6758E">
      <w:start w:val="1"/>
      <w:numFmt w:val="lowerLetter"/>
      <w:lvlText w:val="%1)"/>
      <w:lvlJc w:val="left"/>
      <w:pPr>
        <w:ind w:left="1080" w:hanging="360"/>
      </w:pPr>
    </w:lvl>
    <w:lvl w:ilvl="1" w:tplc="0EF6758E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179F8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3DC3"/>
    <w:multiLevelType w:val="multilevel"/>
    <w:tmpl w:val="2564B4C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2588"/>
    <w:multiLevelType w:val="multilevel"/>
    <w:tmpl w:val="0FA8098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36151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65A0"/>
    <w:multiLevelType w:val="hybridMultilevel"/>
    <w:tmpl w:val="CA56DE7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82DE0"/>
    <w:multiLevelType w:val="hybridMultilevel"/>
    <w:tmpl w:val="2CBA65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A1C79"/>
    <w:multiLevelType w:val="hybridMultilevel"/>
    <w:tmpl w:val="1B98D8C8"/>
    <w:lvl w:ilvl="0" w:tplc="C50014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5EA1B6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887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825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538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26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673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30151">
    <w:abstractNumId w:val="4"/>
  </w:num>
  <w:num w:numId="7" w16cid:durableId="1383479489">
    <w:abstractNumId w:val="0"/>
  </w:num>
  <w:num w:numId="8" w16cid:durableId="1734960933">
    <w:abstractNumId w:val="7"/>
  </w:num>
  <w:num w:numId="9" w16cid:durableId="862328318">
    <w:abstractNumId w:val="5"/>
  </w:num>
  <w:num w:numId="10" w16cid:durableId="1211117284">
    <w:abstractNumId w:val="3"/>
  </w:num>
  <w:num w:numId="11" w16cid:durableId="174924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08"/>
    <w:rsid w:val="0001255C"/>
    <w:rsid w:val="00033E1B"/>
    <w:rsid w:val="0006063E"/>
    <w:rsid w:val="00066817"/>
    <w:rsid w:val="00072E11"/>
    <w:rsid w:val="00092CE2"/>
    <w:rsid w:val="000C14DE"/>
    <w:rsid w:val="000C3CA1"/>
    <w:rsid w:val="00110C60"/>
    <w:rsid w:val="001118EA"/>
    <w:rsid w:val="00124D42"/>
    <w:rsid w:val="00152E23"/>
    <w:rsid w:val="001655E2"/>
    <w:rsid w:val="00166190"/>
    <w:rsid w:val="001805DF"/>
    <w:rsid w:val="00185F4F"/>
    <w:rsid w:val="00187239"/>
    <w:rsid w:val="001D06B0"/>
    <w:rsid w:val="001F4011"/>
    <w:rsid w:val="002306B3"/>
    <w:rsid w:val="0023481F"/>
    <w:rsid w:val="0024469E"/>
    <w:rsid w:val="00252B4C"/>
    <w:rsid w:val="00276E97"/>
    <w:rsid w:val="002808F9"/>
    <w:rsid w:val="002A0796"/>
    <w:rsid w:val="002B7CDA"/>
    <w:rsid w:val="00302E37"/>
    <w:rsid w:val="00344B12"/>
    <w:rsid w:val="003A012E"/>
    <w:rsid w:val="003D33EE"/>
    <w:rsid w:val="003E50C5"/>
    <w:rsid w:val="0045143B"/>
    <w:rsid w:val="00491A6D"/>
    <w:rsid w:val="005109A7"/>
    <w:rsid w:val="00515DD4"/>
    <w:rsid w:val="00526606"/>
    <w:rsid w:val="00563191"/>
    <w:rsid w:val="00580E46"/>
    <w:rsid w:val="005952BB"/>
    <w:rsid w:val="005A1EB2"/>
    <w:rsid w:val="005A5E29"/>
    <w:rsid w:val="005C1AB6"/>
    <w:rsid w:val="005D2ACB"/>
    <w:rsid w:val="005D7F2D"/>
    <w:rsid w:val="005E4DE9"/>
    <w:rsid w:val="0060739A"/>
    <w:rsid w:val="006215DB"/>
    <w:rsid w:val="00631A1B"/>
    <w:rsid w:val="00645520"/>
    <w:rsid w:val="006555E8"/>
    <w:rsid w:val="006709A2"/>
    <w:rsid w:val="00674808"/>
    <w:rsid w:val="00680289"/>
    <w:rsid w:val="00696F8A"/>
    <w:rsid w:val="006C1D77"/>
    <w:rsid w:val="006D6E12"/>
    <w:rsid w:val="006E0FD6"/>
    <w:rsid w:val="007058BF"/>
    <w:rsid w:val="007157DB"/>
    <w:rsid w:val="00741C19"/>
    <w:rsid w:val="00743E0A"/>
    <w:rsid w:val="00747E9B"/>
    <w:rsid w:val="007621F9"/>
    <w:rsid w:val="00762E29"/>
    <w:rsid w:val="0077078D"/>
    <w:rsid w:val="007D4A40"/>
    <w:rsid w:val="007F55B5"/>
    <w:rsid w:val="008657DD"/>
    <w:rsid w:val="00877D08"/>
    <w:rsid w:val="008A6ECB"/>
    <w:rsid w:val="008B358F"/>
    <w:rsid w:val="008C1805"/>
    <w:rsid w:val="008D5CEA"/>
    <w:rsid w:val="00945548"/>
    <w:rsid w:val="00970690"/>
    <w:rsid w:val="009734CB"/>
    <w:rsid w:val="00984A97"/>
    <w:rsid w:val="009B42DE"/>
    <w:rsid w:val="009B4D80"/>
    <w:rsid w:val="009D7C18"/>
    <w:rsid w:val="00A11F0C"/>
    <w:rsid w:val="00A43F75"/>
    <w:rsid w:val="00A446C9"/>
    <w:rsid w:val="00A63588"/>
    <w:rsid w:val="00A63C3C"/>
    <w:rsid w:val="00A95D36"/>
    <w:rsid w:val="00AA01F1"/>
    <w:rsid w:val="00AB591D"/>
    <w:rsid w:val="00AC784B"/>
    <w:rsid w:val="00AD5510"/>
    <w:rsid w:val="00AF5BD8"/>
    <w:rsid w:val="00B113B3"/>
    <w:rsid w:val="00B319F3"/>
    <w:rsid w:val="00B35CAF"/>
    <w:rsid w:val="00B668D2"/>
    <w:rsid w:val="00B92E23"/>
    <w:rsid w:val="00C4736D"/>
    <w:rsid w:val="00C63910"/>
    <w:rsid w:val="00C66543"/>
    <w:rsid w:val="00C70D27"/>
    <w:rsid w:val="00C71BEF"/>
    <w:rsid w:val="00D57CC0"/>
    <w:rsid w:val="00DB4588"/>
    <w:rsid w:val="00DD6507"/>
    <w:rsid w:val="00E21CD9"/>
    <w:rsid w:val="00E52431"/>
    <w:rsid w:val="00E94D32"/>
    <w:rsid w:val="00EA3917"/>
    <w:rsid w:val="00EA542C"/>
    <w:rsid w:val="00EB55E9"/>
    <w:rsid w:val="00EC7E7B"/>
    <w:rsid w:val="00ED4917"/>
    <w:rsid w:val="00F0029C"/>
    <w:rsid w:val="00F65313"/>
    <w:rsid w:val="00F73C44"/>
    <w:rsid w:val="00F83936"/>
    <w:rsid w:val="00F92078"/>
    <w:rsid w:val="00FB0AA3"/>
    <w:rsid w:val="00FB0FB0"/>
    <w:rsid w:val="00FC7009"/>
    <w:rsid w:val="00FD40A7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8696"/>
  <w15:docId w15:val="{5BAB2310-DD9E-49E8-B001-939B301A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74808"/>
    <w:pPr>
      <w:ind w:left="720"/>
      <w:contextualSpacing/>
    </w:pPr>
  </w:style>
  <w:style w:type="paragraph" w:customStyle="1" w:styleId="Default">
    <w:name w:val="Default"/>
    <w:rsid w:val="00B668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ny"/>
    <w:rsid w:val="00B668D2"/>
    <w:pPr>
      <w:widowControl w:val="0"/>
      <w:suppressAutoHyphens/>
      <w:autoSpaceDN w:val="0"/>
      <w:ind w:left="64"/>
    </w:pPr>
    <w:rPr>
      <w:rFonts w:ascii="Tahoma, Tahoma" w:hAnsi="Tahoma, Tahoma" w:cs="Tahoma, Tahoma"/>
      <w:kern w:val="3"/>
      <w:sz w:val="22"/>
      <w:szCs w:val="22"/>
      <w:lang w:val="en-US" w:eastAsia="zh-CN"/>
    </w:rPr>
  </w:style>
  <w:style w:type="character" w:customStyle="1" w:styleId="AkapitzlistZnak">
    <w:name w:val="Akapit z listą Znak"/>
    <w:link w:val="Akapitzlist"/>
    <w:locked/>
    <w:rsid w:val="00B92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43E0A"/>
    <w:pPr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743E0A"/>
    <w:pPr>
      <w:numPr>
        <w:numId w:val="9"/>
      </w:numPr>
    </w:pPr>
  </w:style>
  <w:style w:type="table" w:styleId="Tabela-Siatka">
    <w:name w:val="Table Grid"/>
    <w:basedOn w:val="Standardowy"/>
    <w:uiPriority w:val="59"/>
    <w:rsid w:val="00F9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B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B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4B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0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0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70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0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0906-2131-4A9E-B4AA-38CD5ED3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ZAM-PUB</dc:creator>
  <cp:lastModifiedBy>PUP Piekary Śląskie</cp:lastModifiedBy>
  <cp:revision>72</cp:revision>
  <cp:lastPrinted>2026-04-22T06:51:00Z</cp:lastPrinted>
  <dcterms:created xsi:type="dcterms:W3CDTF">2019-01-18T09:57:00Z</dcterms:created>
  <dcterms:modified xsi:type="dcterms:W3CDTF">2026-04-22T06:52:00Z</dcterms:modified>
</cp:coreProperties>
</file>